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0433" w:rsidRPr="00640433" w:rsidTr="005A5BB7">
        <w:tc>
          <w:tcPr>
            <w:tcW w:w="3261" w:type="dxa"/>
            <w:shd w:val="clear" w:color="auto" w:fill="E7E6E6"/>
          </w:tcPr>
          <w:p w:rsidR="0075328A" w:rsidRPr="00640433" w:rsidRDefault="009B60C5" w:rsidP="0075328A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0433" w:rsidRDefault="00C4292B" w:rsidP="00F50DDA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Событийный </w:t>
            </w:r>
            <w:r w:rsidR="00F50DDA" w:rsidRPr="00640433">
              <w:rPr>
                <w:sz w:val="24"/>
                <w:szCs w:val="24"/>
              </w:rPr>
              <w:t>м</w:t>
            </w:r>
            <w:r w:rsidRPr="00640433">
              <w:rPr>
                <w:sz w:val="24"/>
                <w:szCs w:val="24"/>
              </w:rPr>
              <w:t>енеджмент</w:t>
            </w:r>
          </w:p>
        </w:tc>
      </w:tr>
      <w:tr w:rsidR="00640433" w:rsidRPr="00640433" w:rsidTr="005A5BB7">
        <w:tc>
          <w:tcPr>
            <w:tcW w:w="3261" w:type="dxa"/>
            <w:shd w:val="clear" w:color="auto" w:fill="E7E6E6"/>
          </w:tcPr>
          <w:p w:rsidR="00A30025" w:rsidRPr="00640433" w:rsidRDefault="00A30025" w:rsidP="009B60C5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0433" w:rsidRDefault="00A05DC9" w:rsidP="006A0063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43</w:t>
            </w:r>
            <w:r w:rsidR="00A30025" w:rsidRPr="00640433">
              <w:rPr>
                <w:sz w:val="24"/>
                <w:szCs w:val="24"/>
              </w:rPr>
              <w:t>.03.0</w:t>
            </w:r>
            <w:r w:rsidR="006A0063" w:rsidRPr="0064043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640433" w:rsidRDefault="006A0063" w:rsidP="00230905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Гостиничное дело</w:t>
            </w:r>
          </w:p>
        </w:tc>
      </w:tr>
      <w:tr w:rsidR="00640433" w:rsidRPr="00640433" w:rsidTr="005A5BB7">
        <w:tc>
          <w:tcPr>
            <w:tcW w:w="3261" w:type="dxa"/>
            <w:shd w:val="clear" w:color="auto" w:fill="E7E6E6"/>
          </w:tcPr>
          <w:p w:rsidR="009B60C5" w:rsidRPr="00640433" w:rsidRDefault="009B60C5" w:rsidP="009B60C5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0433" w:rsidRDefault="006A0063" w:rsidP="00A05DC9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640433" w:rsidRPr="00640433" w:rsidTr="005A5BB7">
        <w:tc>
          <w:tcPr>
            <w:tcW w:w="3261" w:type="dxa"/>
            <w:shd w:val="clear" w:color="auto" w:fill="E7E6E6"/>
          </w:tcPr>
          <w:p w:rsidR="00230905" w:rsidRPr="00640433" w:rsidRDefault="00230905" w:rsidP="009B60C5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0433" w:rsidRDefault="006A0063" w:rsidP="009B60C5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4</w:t>
            </w:r>
            <w:r w:rsidR="00230905" w:rsidRPr="00640433">
              <w:rPr>
                <w:sz w:val="24"/>
                <w:szCs w:val="24"/>
              </w:rPr>
              <w:t xml:space="preserve"> з.е.</w:t>
            </w:r>
          </w:p>
        </w:tc>
      </w:tr>
      <w:tr w:rsidR="00640433" w:rsidRPr="00640433" w:rsidTr="005A5BB7">
        <w:tc>
          <w:tcPr>
            <w:tcW w:w="3261" w:type="dxa"/>
            <w:shd w:val="clear" w:color="auto" w:fill="E7E6E6"/>
          </w:tcPr>
          <w:p w:rsidR="009B60C5" w:rsidRPr="00640433" w:rsidRDefault="009B60C5" w:rsidP="009B60C5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40433" w:rsidRDefault="00AA418E" w:rsidP="009B60C5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Зачет с оценкой</w:t>
            </w:r>
          </w:p>
        </w:tc>
      </w:tr>
      <w:tr w:rsidR="00640433" w:rsidRPr="00640433" w:rsidTr="005A5BB7">
        <w:tc>
          <w:tcPr>
            <w:tcW w:w="3261" w:type="dxa"/>
            <w:shd w:val="clear" w:color="auto" w:fill="E7E6E6"/>
          </w:tcPr>
          <w:p w:rsidR="00CB2C49" w:rsidRPr="00640433" w:rsidRDefault="00CB2C49" w:rsidP="00CB2C49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0433" w:rsidRDefault="00640433" w:rsidP="00A05DC9">
            <w:pPr>
              <w:rPr>
                <w:sz w:val="24"/>
                <w:szCs w:val="24"/>
                <w:highlight w:val="yellow"/>
              </w:rPr>
            </w:pPr>
            <w:r w:rsidRPr="00640433">
              <w:rPr>
                <w:sz w:val="24"/>
                <w:szCs w:val="24"/>
              </w:rPr>
              <w:t>Т</w:t>
            </w:r>
            <w:r w:rsidR="00A05DC9" w:rsidRPr="0064043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40433" w:rsidRPr="00640433" w:rsidTr="005A5BB7">
        <w:tc>
          <w:tcPr>
            <w:tcW w:w="10490" w:type="dxa"/>
            <w:gridSpan w:val="3"/>
            <w:shd w:val="clear" w:color="auto" w:fill="E7E6E6"/>
          </w:tcPr>
          <w:p w:rsidR="00CB2C49" w:rsidRPr="00640433" w:rsidRDefault="00CB2C49" w:rsidP="00640433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Крат</w:t>
            </w:r>
            <w:r w:rsidR="00640433" w:rsidRPr="00640433">
              <w:rPr>
                <w:b/>
                <w:sz w:val="24"/>
                <w:szCs w:val="24"/>
              </w:rPr>
              <w:t>к</w:t>
            </w:r>
            <w:r w:rsidRPr="0064043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CB2C49" w:rsidP="00C4292B">
            <w:pPr>
              <w:contextualSpacing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 </w:t>
            </w:r>
            <w:r w:rsidR="00FA18CE" w:rsidRPr="00640433">
              <w:rPr>
                <w:sz w:val="24"/>
                <w:szCs w:val="24"/>
              </w:rPr>
              <w:t xml:space="preserve">Тема </w:t>
            </w:r>
            <w:r w:rsidRPr="00640433">
              <w:rPr>
                <w:sz w:val="24"/>
                <w:szCs w:val="24"/>
              </w:rPr>
              <w:t xml:space="preserve">1. </w:t>
            </w:r>
            <w:r w:rsidR="00C4292B" w:rsidRPr="00640433">
              <w:rPr>
                <w:sz w:val="24"/>
                <w:szCs w:val="24"/>
              </w:rPr>
              <w:t xml:space="preserve">Понятие, сущность , характеристика событийных мероприятий 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CB2C49" w:rsidP="00C4292B">
            <w:pPr>
              <w:pStyle w:val="HTML"/>
              <w:jc w:val="both"/>
              <w:textAlignment w:val="top"/>
              <w:rPr>
                <w:lang w:val="ru-RU"/>
              </w:rPr>
            </w:pPr>
            <w:r w:rsidRPr="00640433">
              <w:t>Тема 2.</w:t>
            </w:r>
            <w:r w:rsidR="007B0DCF" w:rsidRPr="00640433">
              <w:t xml:space="preserve"> </w:t>
            </w:r>
            <w:r w:rsidRPr="00640433">
              <w:t xml:space="preserve"> </w:t>
            </w:r>
            <w:r w:rsidR="00C4292B" w:rsidRPr="00640433">
              <w:rPr>
                <w:lang w:val="ru-RU"/>
              </w:rPr>
              <w:t>Стратегия, цель, концепция событийных мероприятий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CB2C49" w:rsidP="00C4292B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40433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64043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292B" w:rsidRPr="00640433">
              <w:rPr>
                <w:rFonts w:ascii="Times New Roman" w:hAnsi="Times New Roman"/>
                <w:b w:val="0"/>
                <w:sz w:val="24"/>
                <w:szCs w:val="24"/>
              </w:rPr>
              <w:t>Инфраструктура и организация мероприятий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FA18CE" w:rsidP="00C429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Тема 4. </w:t>
            </w:r>
            <w:r w:rsidR="00C4292B" w:rsidRPr="00640433">
              <w:rPr>
                <w:sz w:val="24"/>
                <w:szCs w:val="24"/>
              </w:rPr>
              <w:t>Управление мероприятием :контроллинг, техники</w:t>
            </w:r>
          </w:p>
        </w:tc>
      </w:tr>
      <w:tr w:rsidR="00640433" w:rsidRPr="00640433" w:rsidTr="005A5BB7">
        <w:tc>
          <w:tcPr>
            <w:tcW w:w="10490" w:type="dxa"/>
            <w:gridSpan w:val="3"/>
            <w:shd w:val="clear" w:color="auto" w:fill="E7E6E6"/>
          </w:tcPr>
          <w:p w:rsidR="00CB2C49" w:rsidRPr="0064043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B34F10" w:rsidRPr="00640433" w:rsidRDefault="00B34F10" w:rsidP="003B48F8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Основная литература:</w:t>
            </w:r>
          </w:p>
          <w:p w:rsidR="00C4292B" w:rsidRPr="00640433" w:rsidRDefault="00C4292B" w:rsidP="003B48F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Котлер, Ф. Маркетинг. </w:t>
            </w:r>
            <w:r w:rsidRPr="00640433">
              <w:rPr>
                <w:b/>
                <w:bCs/>
                <w:sz w:val="24"/>
                <w:szCs w:val="24"/>
              </w:rPr>
              <w:t>Менеджмент</w:t>
            </w:r>
            <w:r w:rsidRPr="00640433">
              <w:rPr>
                <w:sz w:val="24"/>
                <w:szCs w:val="24"/>
              </w:rPr>
              <w:t> [Текст] : научное издание / Ф. Котлер, К. Л. Келлер ; [пер. с англ. В. Кузин]. - 14-е изд. - Санкт-Петербург [и др.] : Питер, 2015. - 800 с. 3экз.</w:t>
            </w:r>
          </w:p>
          <w:p w:rsidR="00C4292B" w:rsidRPr="00640433" w:rsidRDefault="00C4292B" w:rsidP="003B48F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7экз.</w:t>
            </w:r>
          </w:p>
          <w:p w:rsidR="00C4292B" w:rsidRPr="00640433" w:rsidRDefault="00C4292B" w:rsidP="003B48F8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Хапенков, В. Н. Рекламная деятельность в торговле [Электронный ресурс] : учебник для студентов вузов, обучающихся по направлению 100700 "Торговое дело" / В. Н. Хапенков, Г. Г. Иванов, Д. В. Федюнин. - Москва : ФОРУМ: ИНФРА-М, 2013. - 368 с. </w:t>
            </w:r>
            <w:hyperlink r:id="rId8" w:history="1">
              <w:r w:rsidRPr="006404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C4292B" w:rsidRPr="00640433" w:rsidRDefault="00033939" w:rsidP="003B48F8">
            <w:pPr>
              <w:pStyle w:val="40"/>
              <w:shd w:val="clear" w:color="auto" w:fill="FFFFFF"/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640433">
              <w:rPr>
                <w:sz w:val="24"/>
                <w:szCs w:val="24"/>
              </w:rPr>
              <w:t xml:space="preserve"> Дополнительная литература</w:t>
            </w:r>
          </w:p>
          <w:p w:rsidR="00C4292B" w:rsidRPr="00640433" w:rsidRDefault="00C4292B" w:rsidP="003B48F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Конкурентоспособность территорий [Текст] : материалы XXI Всероссийского экономического форума молодых ученых и студентов (Екатеринбург, 23-27 апреля 2018г.) : [в 8 ч.] / М-во науки и высшего образования Рос. Федерации [и др.] ; [отв. за вып.: Я. П. Силин, Е. Б. Дворядкина]. Ч. 5 : Направления: 11. Банки, фондовый рынок и коллективные инвестиции на территории региона; 13. Маркетинг и брендинг в теории и практике российских и международных компаний; 16. Формирование современной системы туриндустрии и гостиничного бизнеса в регионе. - Екатеринбург : Издательство УрГЭУ, 2018. - 155 с. </w:t>
            </w:r>
            <w:hyperlink r:id="rId9" w:history="1">
              <w:r w:rsidRPr="00640433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http://lib.usue.ru/resource/limit/books/18/m491480.pdf</w:t>
              </w:r>
            </w:hyperlink>
            <w:r w:rsidRPr="00640433">
              <w:rPr>
                <w:sz w:val="24"/>
                <w:szCs w:val="24"/>
              </w:rPr>
              <w:t> 2экз.</w:t>
            </w:r>
          </w:p>
          <w:p w:rsidR="00C4292B" w:rsidRPr="00640433" w:rsidRDefault="00C4292B" w:rsidP="003B48F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Гальчук, Л. М. Основы кросс-культурной коммуникации и </w:t>
            </w:r>
            <w:r w:rsidRPr="00640433">
              <w:rPr>
                <w:b/>
                <w:bCs/>
                <w:sz w:val="24"/>
                <w:szCs w:val="24"/>
              </w:rPr>
              <w:t>менеджмент</w:t>
            </w:r>
            <w:r w:rsidRPr="00640433">
              <w:rPr>
                <w:sz w:val="24"/>
                <w:szCs w:val="24"/>
              </w:rPr>
              <w:t>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 </w:t>
            </w:r>
            <w:hyperlink r:id="rId10" w:history="1">
              <w:r w:rsidRPr="006404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http://znanium.com/go.php?id=472675</w:t>
              </w:r>
            </w:hyperlink>
          </w:p>
          <w:p w:rsidR="00C4292B" w:rsidRPr="00640433" w:rsidRDefault="00C4292B" w:rsidP="003B48F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Гальчук, Л. М. Основы кросскультурной коммуникации и </w:t>
            </w:r>
            <w:r w:rsidRPr="00640433">
              <w:rPr>
                <w:b/>
                <w:bCs/>
                <w:sz w:val="24"/>
                <w:szCs w:val="24"/>
              </w:rPr>
              <w:t>менеджмент</w:t>
            </w:r>
            <w:r w:rsidRPr="00640433">
              <w:rPr>
                <w:sz w:val="24"/>
                <w:szCs w:val="24"/>
              </w:rPr>
              <w:t>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- 175 с. </w:t>
            </w:r>
            <w:hyperlink r:id="rId11" w:history="1">
              <w:r w:rsidRPr="006404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http://znanium.com/go.php?id=472421</w:t>
              </w:r>
            </w:hyperlink>
          </w:p>
          <w:p w:rsidR="00B34F10" w:rsidRPr="00640433" w:rsidRDefault="00C4292B" w:rsidP="003B48F8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 </w:t>
            </w:r>
            <w:hyperlink r:id="rId12" w:history="1">
              <w:r w:rsidRPr="00640433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http://znanium.com/go.php?id=433622</w:t>
              </w:r>
            </w:hyperlink>
          </w:p>
        </w:tc>
      </w:tr>
      <w:tr w:rsidR="00640433" w:rsidRPr="00640433" w:rsidTr="005A5BB7">
        <w:tc>
          <w:tcPr>
            <w:tcW w:w="10490" w:type="dxa"/>
            <w:gridSpan w:val="3"/>
            <w:shd w:val="clear" w:color="auto" w:fill="E7E6E6"/>
          </w:tcPr>
          <w:p w:rsidR="00CB2C49" w:rsidRPr="00640433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CB2C49" w:rsidP="00CB2C49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40433" w:rsidRDefault="00CB2C49" w:rsidP="005A5BB7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40433" w:rsidRDefault="00CB2C49" w:rsidP="005A5BB7">
            <w:pPr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640433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64043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40433" w:rsidRDefault="00CB2C49" w:rsidP="00CB2C49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0433" w:rsidRDefault="00CB2C49" w:rsidP="00CB2C49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Общего доступа</w:t>
            </w:r>
          </w:p>
          <w:p w:rsidR="00CB2C49" w:rsidRPr="00640433" w:rsidRDefault="00CB2C49" w:rsidP="00CB2C49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40433" w:rsidRDefault="00CB2C49" w:rsidP="00CB2C49">
            <w:pPr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40433" w:rsidRPr="00640433" w:rsidTr="005A5BB7">
        <w:tc>
          <w:tcPr>
            <w:tcW w:w="10490" w:type="dxa"/>
            <w:gridSpan w:val="3"/>
            <w:shd w:val="clear" w:color="auto" w:fill="E7E6E6"/>
          </w:tcPr>
          <w:p w:rsidR="00CB2C49" w:rsidRPr="00640433" w:rsidRDefault="00CB2C49" w:rsidP="00FA18CE">
            <w:pPr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40433" w:rsidRPr="00640433" w:rsidTr="005A5BB7">
        <w:tc>
          <w:tcPr>
            <w:tcW w:w="10490" w:type="dxa"/>
            <w:gridSpan w:val="3"/>
          </w:tcPr>
          <w:p w:rsidR="00CB2C49" w:rsidRPr="00640433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04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40433" w:rsidRPr="00640433" w:rsidTr="005A5BB7">
        <w:tc>
          <w:tcPr>
            <w:tcW w:w="10490" w:type="dxa"/>
            <w:gridSpan w:val="3"/>
            <w:shd w:val="clear" w:color="auto" w:fill="E7E6E6"/>
          </w:tcPr>
          <w:p w:rsidR="00CB2C49" w:rsidRPr="00640433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043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0433" w:rsidRPr="00640433" w:rsidTr="003D668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3" w:rsidRPr="00640433" w:rsidRDefault="00640433" w:rsidP="00640433">
            <w:pPr>
              <w:widowControl/>
              <w:suppressAutoHyphens w:val="0"/>
              <w:jc w:val="both"/>
              <w:outlineLvl w:val="2"/>
              <w:rPr>
                <w:bCs/>
                <w:kern w:val="0"/>
                <w:sz w:val="24"/>
                <w:szCs w:val="24"/>
              </w:rPr>
            </w:pPr>
            <w:r w:rsidRPr="00640433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640433" w:rsidRPr="00640433" w:rsidRDefault="00640433" w:rsidP="00640433">
            <w:pPr>
              <w:widowControl/>
              <w:suppressAutoHyphens w:val="0"/>
              <w:jc w:val="both"/>
              <w:rPr>
                <w:b/>
                <w:iCs/>
                <w:kern w:val="0"/>
                <w:sz w:val="24"/>
                <w:szCs w:val="24"/>
              </w:rPr>
            </w:pPr>
            <w:r w:rsidRPr="00640433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640433" w:rsidRPr="00640433" w:rsidRDefault="00640433" w:rsidP="00640433">
            <w:pPr>
              <w:rPr>
                <w:b/>
                <w:sz w:val="24"/>
                <w:szCs w:val="24"/>
              </w:rPr>
            </w:pPr>
            <w:r w:rsidRPr="00640433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640433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B48F8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79" w:rsidRDefault="00B06E79">
      <w:r>
        <w:separator/>
      </w:r>
    </w:p>
  </w:endnote>
  <w:endnote w:type="continuationSeparator" w:id="0">
    <w:p w:rsidR="00B06E79" w:rsidRDefault="00B0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79" w:rsidRDefault="00B06E79">
      <w:r>
        <w:separator/>
      </w:r>
    </w:p>
  </w:footnote>
  <w:footnote w:type="continuationSeparator" w:id="0">
    <w:p w:rsidR="00B06E79" w:rsidRDefault="00B0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1457AD4"/>
    <w:multiLevelType w:val="multilevel"/>
    <w:tmpl w:val="B6C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7360902"/>
    <w:multiLevelType w:val="multilevel"/>
    <w:tmpl w:val="A7F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5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9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93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B48F8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5229"/>
    <w:rsid w:val="00635B0E"/>
    <w:rsid w:val="00640433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0063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26F8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0AF7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122FA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18E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E79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92B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DDA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3B4F3"/>
  <w15:chartTrackingRefBased/>
  <w15:docId w15:val="{2286BE10-CB87-4820-8BA5-2FEDEF15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11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3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2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72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148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12AD-0CAE-4AAD-8F78-086DF7C7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5050</CharactersWithSpaces>
  <SharedDoc>false</SharedDoc>
  <HLinks>
    <vt:vector size="30" baseType="variant"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http://znanium.com/go.php?id=472675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http://lib.usue.ru/resource/limit/books/18/m491480.pdf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2019-03-18T09:10:00Z</dcterms:created>
  <dcterms:modified xsi:type="dcterms:W3CDTF">2019-07-15T05:20:00Z</dcterms:modified>
</cp:coreProperties>
</file>